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706A" w14:textId="51289CF0" w:rsidR="00710784" w:rsidRPr="00CB2238" w:rsidRDefault="00CB2238" w:rsidP="002B0E57">
      <w:pPr>
        <w:shd w:val="clear" w:color="auto" w:fill="F2F2F2" w:themeFill="background1" w:themeFillShade="F2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Mandatory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710784" w:rsidRPr="00710784" w14:paraId="059D8482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DE0BD10" w14:textId="77204A6C" w:rsidR="00710784" w:rsidRPr="00710784" w:rsidRDefault="00D11D8B" w:rsidP="00710784">
            <w:pPr>
              <w:jc w:val="right"/>
              <w:rPr>
                <w:color w:val="215E99" w:themeColor="text2" w:themeTint="BF"/>
              </w:rPr>
            </w:pPr>
            <w:bookmarkStart w:id="0" w:name="_Hlk206269033"/>
            <w:r w:rsidRPr="00D11D8B">
              <w:rPr>
                <w:color w:val="215E99" w:themeColor="text2" w:themeTint="BF"/>
              </w:rPr>
              <w:t>Product Name: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7AEBD35" w14:textId="77777777" w:rsidR="00710784" w:rsidRPr="00710784" w:rsidRDefault="00710784" w:rsidP="00ED31F1">
            <w:pPr>
              <w:jc w:val="both"/>
              <w:rPr>
                <w:color w:val="215E99" w:themeColor="text2" w:themeTint="BF"/>
              </w:rPr>
            </w:pPr>
          </w:p>
        </w:tc>
      </w:tr>
      <w:bookmarkEnd w:id="0"/>
      <w:tr w:rsidR="00D11D8B" w:rsidRPr="00710784" w14:paraId="2E6EFA79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6F11239" w14:textId="298135C8" w:rsidR="00D11D8B" w:rsidRPr="00710784" w:rsidRDefault="00D11D8B" w:rsidP="00D11D8B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Responsible Person: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0C69C83" w14:textId="77777777" w:rsidR="00D11D8B" w:rsidRPr="00710784" w:rsidRDefault="00D11D8B" w:rsidP="00D11D8B">
            <w:pPr>
              <w:jc w:val="both"/>
              <w:rPr>
                <w:color w:val="215E99" w:themeColor="text2" w:themeTint="BF"/>
              </w:rPr>
            </w:pPr>
          </w:p>
        </w:tc>
      </w:tr>
      <w:tr w:rsidR="00D11D8B" w:rsidRPr="00710784" w14:paraId="0B9FD3E8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C7021B6" w14:textId="5CF9027C" w:rsidR="00D11D8B" w:rsidRPr="00710784" w:rsidRDefault="00D11D8B" w:rsidP="00D11D8B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Address: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74CA2FFC" w14:textId="77777777" w:rsidR="00D11D8B" w:rsidRPr="00710784" w:rsidRDefault="00D11D8B" w:rsidP="00D11D8B">
            <w:pPr>
              <w:jc w:val="both"/>
              <w:rPr>
                <w:color w:val="215E99" w:themeColor="text2" w:themeTint="BF"/>
              </w:rPr>
            </w:pPr>
          </w:p>
        </w:tc>
      </w:tr>
      <w:tr w:rsidR="00D11D8B" w:rsidRPr="00710784" w14:paraId="7498B7BD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28BC63A" w14:textId="32FA0204" w:rsidR="00D11D8B" w:rsidRPr="00710784" w:rsidRDefault="00D11D8B" w:rsidP="00D11D8B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Contact email: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DBADC0D" w14:textId="77777777" w:rsidR="00D11D8B" w:rsidRPr="00710784" w:rsidRDefault="00D11D8B" w:rsidP="00D11D8B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3080894F" w14:textId="77777777" w:rsidR="002B0E57" w:rsidRDefault="002B0E57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13E0A11" w14:textId="098E3B2B" w:rsidR="004364D3" w:rsidRPr="00CB2238" w:rsidRDefault="00430273" w:rsidP="002B0E57">
      <w:pPr>
        <w:shd w:val="clear" w:color="auto" w:fill="F2F2F2" w:themeFill="background1" w:themeFillShade="F2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Product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430273" w:rsidRPr="00710784" w14:paraId="3EE33FA7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73C03AF" w14:textId="01EE4701" w:rsidR="00430273" w:rsidRPr="00710784" w:rsidRDefault="00430273" w:rsidP="00DE0DA9">
            <w:pPr>
              <w:jc w:val="right"/>
              <w:rPr>
                <w:color w:val="215E99" w:themeColor="text2" w:themeTint="BF"/>
              </w:rPr>
            </w:pPr>
            <w:bookmarkStart w:id="1" w:name="_Hlk206269170"/>
            <w:r>
              <w:rPr>
                <w:color w:val="215E99" w:themeColor="text2" w:themeTint="BF"/>
              </w:rPr>
              <w:t>Appear</w:t>
            </w:r>
            <w:r w:rsidR="00692B4A">
              <w:rPr>
                <w:color w:val="215E99" w:themeColor="text2" w:themeTint="BF"/>
              </w:rPr>
              <w:t>ance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64662D43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1A29B43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F0DBB1E" w14:textId="67FCA007" w:rsidR="00430273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Scent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CD03262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404C26D6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CF2866E" w14:textId="13E2C506" w:rsidR="00430273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pH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0F1C0082" w14:textId="0DCA229B" w:rsidR="00430273" w:rsidRPr="00710784" w:rsidRDefault="00DA0BA0" w:rsidP="00DE0DA9">
            <w:pPr>
              <w:jc w:val="both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N/A</w:t>
            </w:r>
          </w:p>
        </w:tc>
      </w:tr>
      <w:tr w:rsidR="00692B4A" w:rsidRPr="00710784" w14:paraId="2D42EDCE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16E154" w14:textId="789D8798" w:rsidR="00692B4A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Viscosity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DCF1AC6" w14:textId="77777777" w:rsidR="00692B4A" w:rsidRPr="00710784" w:rsidRDefault="00692B4A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692B4A" w:rsidRPr="00710784" w14:paraId="606668E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2F9EA7" w14:textId="1589F04B" w:rsidR="00692B4A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Specific Gravity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52E61953" w14:textId="77777777" w:rsidR="00692B4A" w:rsidRPr="00710784" w:rsidRDefault="00692B4A" w:rsidP="00DE0DA9">
            <w:pPr>
              <w:jc w:val="both"/>
              <w:rPr>
                <w:color w:val="215E99" w:themeColor="text2" w:themeTint="BF"/>
              </w:rPr>
            </w:pPr>
          </w:p>
        </w:tc>
      </w:tr>
      <w:bookmarkEnd w:id="1"/>
    </w:tbl>
    <w:p w14:paraId="653AAD0E" w14:textId="77777777" w:rsidR="002B0E57" w:rsidRDefault="002B0E57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C9031D6" w14:textId="30D48D3A" w:rsidR="00CD2731" w:rsidRPr="00CB2238" w:rsidRDefault="00CD2731" w:rsidP="002B0E57">
      <w:pPr>
        <w:shd w:val="clear" w:color="auto" w:fill="F2F2F2" w:themeFill="background1" w:themeFillShade="F2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Packaging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084569" w:rsidRPr="00710784" w14:paraId="1F2E230B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56D3B45" w14:textId="66B5A42F" w:rsidR="00084569" w:rsidRPr="00710784" w:rsidRDefault="00F22FD5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Final container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5A879A0F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46629453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8031E8F" w14:textId="769D4C5D" w:rsidR="00084569" w:rsidRPr="00710784" w:rsidRDefault="00F22FD5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Materials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AB82B51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5EA2336F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EE0FC15" w14:textId="3F941C4F" w:rsidR="00084569" w:rsidRPr="00710784" w:rsidRDefault="00610823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Airless Packaging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83399DB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50A517FE" w14:textId="77777777" w:rsidR="002B0E57" w:rsidRDefault="002B0E57" w:rsidP="00084569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0C00A22" w14:textId="313A3E3F" w:rsidR="00A01D6D" w:rsidRPr="00A01D6D" w:rsidRDefault="00A01D6D" w:rsidP="00A01D6D"/>
    <w:tbl>
      <w:tblPr>
        <w:tblStyle w:val="TableGrid"/>
        <w:tblpPr w:leftFromText="180" w:rightFromText="180" w:vertAnchor="text" w:horzAnchor="page" w:tblpX="10156" w:tblpY="817"/>
        <w:tblOverlap w:val="never"/>
        <w:tblW w:w="0" w:type="auto"/>
        <w:tblBorders>
          <w:top w:val="single" w:sz="8" w:space="0" w:color="215E99" w:themeColor="text2" w:themeTint="BF"/>
          <w:left w:val="single" w:sz="8" w:space="0" w:color="215E99" w:themeColor="text2" w:themeTint="BF"/>
          <w:bottom w:val="single" w:sz="8" w:space="0" w:color="215E99" w:themeColor="text2" w:themeTint="BF"/>
          <w:right w:val="single" w:sz="8" w:space="0" w:color="215E99" w:themeColor="text2" w:themeTint="BF"/>
          <w:insideH w:val="single" w:sz="8" w:space="0" w:color="215E99" w:themeColor="text2" w:themeTint="BF"/>
          <w:insideV w:val="single" w:sz="8" w:space="0" w:color="215E99" w:themeColor="text2" w:themeTint="BF"/>
        </w:tblBorders>
        <w:tblLook w:val="04A0" w:firstRow="1" w:lastRow="0" w:firstColumn="1" w:lastColumn="0" w:noHBand="0" w:noVBand="1"/>
      </w:tblPr>
      <w:tblGrid>
        <w:gridCol w:w="657"/>
      </w:tblGrid>
      <w:tr w:rsidR="00174866" w14:paraId="0201DBFC" w14:textId="77777777" w:rsidTr="00174866">
        <w:trPr>
          <w:trHeight w:val="300"/>
        </w:trPr>
        <w:tc>
          <w:tcPr>
            <w:tcW w:w="576" w:type="dxa"/>
            <w:shd w:val="clear" w:color="auto" w:fill="F2F2F2" w:themeFill="background1" w:themeFillShade="F2"/>
          </w:tcPr>
          <w:p w14:paraId="786CD3AF" w14:textId="045217EC" w:rsidR="00174866" w:rsidRPr="00DA0BA0" w:rsidRDefault="00174866" w:rsidP="00174866">
            <w:pPr>
              <w:pStyle w:val="ListParagraph"/>
              <w:spacing w:line="360" w:lineRule="auto"/>
              <w:ind w:left="0"/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74866" w14:paraId="52225AFD" w14:textId="77777777" w:rsidTr="00174866">
        <w:trPr>
          <w:trHeight w:val="300"/>
        </w:trPr>
        <w:tc>
          <w:tcPr>
            <w:tcW w:w="576" w:type="dxa"/>
            <w:shd w:val="clear" w:color="auto" w:fill="F2F2F2" w:themeFill="background1" w:themeFillShade="F2"/>
          </w:tcPr>
          <w:p w14:paraId="1C610C52" w14:textId="77777777" w:rsidR="00174866" w:rsidRPr="00DA0BA0" w:rsidRDefault="00174866" w:rsidP="00174866">
            <w:pPr>
              <w:pStyle w:val="ListParagraph"/>
              <w:spacing w:line="360" w:lineRule="auto"/>
              <w:ind w:left="0"/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74866" w14:paraId="0835D30D" w14:textId="77777777" w:rsidTr="00174866">
        <w:trPr>
          <w:trHeight w:val="300"/>
        </w:trPr>
        <w:tc>
          <w:tcPr>
            <w:tcW w:w="576" w:type="dxa"/>
            <w:shd w:val="clear" w:color="auto" w:fill="F2F2F2" w:themeFill="background1" w:themeFillShade="F2"/>
          </w:tcPr>
          <w:p w14:paraId="0B098B68" w14:textId="465C7841" w:rsidR="00174866" w:rsidRPr="00DA0BA0" w:rsidRDefault="00DA0BA0" w:rsidP="00174866">
            <w:pPr>
              <w:spacing w:line="360" w:lineRule="auto"/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0BA0"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N/A</w:t>
            </w:r>
          </w:p>
        </w:tc>
      </w:tr>
      <w:tr w:rsidR="00174866" w14:paraId="37C112F3" w14:textId="77777777" w:rsidTr="00174866">
        <w:trPr>
          <w:trHeight w:val="300"/>
        </w:trPr>
        <w:tc>
          <w:tcPr>
            <w:tcW w:w="576" w:type="dxa"/>
            <w:shd w:val="clear" w:color="auto" w:fill="F2F2F2" w:themeFill="background1" w:themeFillShade="F2"/>
          </w:tcPr>
          <w:p w14:paraId="13EE4B07" w14:textId="77777777" w:rsidR="00174866" w:rsidRPr="00DA0BA0" w:rsidRDefault="00174866" w:rsidP="00174866">
            <w:pPr>
              <w:spacing w:line="360" w:lineRule="auto"/>
              <w:ind w:left="360"/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74866" w14:paraId="0B887FB8" w14:textId="77777777" w:rsidTr="00174866">
        <w:trPr>
          <w:trHeight w:val="333"/>
        </w:trPr>
        <w:tc>
          <w:tcPr>
            <w:tcW w:w="576" w:type="dxa"/>
            <w:shd w:val="clear" w:color="auto" w:fill="F2F2F2" w:themeFill="background1" w:themeFillShade="F2"/>
          </w:tcPr>
          <w:p w14:paraId="0500D217" w14:textId="77777777" w:rsidR="00174866" w:rsidRPr="00DA0BA0" w:rsidRDefault="00174866" w:rsidP="00174866">
            <w:pPr>
              <w:pStyle w:val="ListParagraph"/>
              <w:spacing w:line="360" w:lineRule="auto"/>
              <w:ind w:left="0"/>
              <w:rPr>
                <w:rFonts w:ascii="Avenir Next LT Pro" w:hAnsi="Avenir Next LT Pro"/>
                <w:bCs/>
                <w:color w:val="215E99" w:themeColor="text2" w:themeTint="BF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5EEC0F6" w14:textId="0CDB8A88" w:rsidR="00A01D6D" w:rsidRDefault="00A01D6D" w:rsidP="00174866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01D6D">
        <w:rPr>
          <w:rFonts w:ascii="Avenir Next LT Pro" w:hAnsi="Avenir Next LT Pro"/>
          <w:color w:val="215E99" w:themeColor="text2" w:themeTint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Alongside the product formula, which is provided in the following section, I am submitting the mandatory documentation below.</w:t>
      </w:r>
      <w:r w:rsidR="00174866">
        <w:rPr>
          <w:rFonts w:ascii="Avenir Next LT Pro" w:hAnsi="Avenir Next LT Pro"/>
          <w:color w:val="215E99" w:themeColor="text2" w:themeTint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(put an X in the squares respectively)</w:t>
      </w:r>
    </w:p>
    <w:p w14:paraId="38656927" w14:textId="77777777" w:rsidR="00A01D6D" w:rsidRPr="00174866" w:rsidRDefault="00A01D6D" w:rsidP="00174866">
      <w:pPr>
        <w:pStyle w:val="ListParagraph"/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CPSR</w:t>
      </w:r>
    </w:p>
    <w:p w14:paraId="2CA41DE9" w14:textId="77777777" w:rsidR="00A01D6D" w:rsidRPr="00174866" w:rsidRDefault="00A01D6D" w:rsidP="00174866">
      <w:pPr>
        <w:pStyle w:val="ListParagraph"/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Stability test report</w:t>
      </w:r>
    </w:p>
    <w:p w14:paraId="31ED6E3A" w14:textId="7537F4DF" w:rsidR="00A01D6D" w:rsidRPr="00DA0BA0" w:rsidRDefault="00A01D6D" w:rsidP="00174866">
      <w:pPr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A0BA0"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Preservative Efficacy </w:t>
      </w:r>
      <w:r w:rsidR="00174866" w:rsidRPr="00DA0BA0"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Test if</w:t>
      </w:r>
      <w:r w:rsidRPr="00DA0BA0"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appli</w:t>
      </w:r>
      <w:r w:rsidR="00174866" w:rsidRPr="00DA0BA0"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cable</w:t>
      </w:r>
      <w:r w:rsidRPr="00DA0BA0">
        <w:rPr>
          <w:rFonts w:ascii="Avenir Next LT Pro" w:hAnsi="Avenir Next LT Pro"/>
          <w:b/>
          <w:strike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229D4C3" w14:textId="77777777" w:rsidR="00A01D6D" w:rsidRPr="00174866" w:rsidRDefault="00A01D6D" w:rsidP="00174866">
      <w:pPr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The artwork of the label</w:t>
      </w:r>
    </w:p>
    <w:p w14:paraId="3672DE1A" w14:textId="39FAC7AE" w:rsidR="002B0E57" w:rsidRPr="00A01D6D" w:rsidRDefault="00A01D6D" w:rsidP="00174866">
      <w:pPr>
        <w:numPr>
          <w:ilvl w:val="0"/>
          <w:numId w:val="2"/>
        </w:numPr>
        <w:spacing w:after="0" w:line="360" w:lineRule="auto"/>
        <w:jc w:val="right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486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Packaging Specifications</w:t>
      </w:r>
      <w: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0E57" w:rsidRPr="00A01D6D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0A609584" w14:textId="6FBF57A5" w:rsidR="00F36772" w:rsidRPr="002B0E57" w:rsidRDefault="002B0E57" w:rsidP="002B0E57">
      <w:pPr>
        <w:shd w:val="clear" w:color="auto" w:fill="F2F2F2" w:themeFill="background1" w:themeFillShade="F2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B0E57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Formula:</w:t>
      </w:r>
    </w:p>
    <w:tbl>
      <w:tblPr>
        <w:tblStyle w:val="TableGrid"/>
        <w:tblpPr w:leftFromText="180" w:rightFromText="180" w:vertAnchor="text" w:horzAnchor="margin" w:tblpY="120"/>
        <w:tblW w:w="0" w:type="auto"/>
        <w:tblBorders>
          <w:top w:val="single" w:sz="8" w:space="0" w:color="215E99" w:themeColor="text2" w:themeTint="BF"/>
          <w:left w:val="single" w:sz="8" w:space="0" w:color="215E99" w:themeColor="text2" w:themeTint="BF"/>
          <w:bottom w:val="single" w:sz="8" w:space="0" w:color="215E99" w:themeColor="text2" w:themeTint="BF"/>
          <w:right w:val="single" w:sz="8" w:space="0" w:color="215E99" w:themeColor="text2" w:themeTint="BF"/>
          <w:insideH w:val="single" w:sz="8" w:space="0" w:color="215E99" w:themeColor="text2" w:themeTint="BF"/>
          <w:insideV w:val="single" w:sz="8" w:space="0" w:color="215E99" w:themeColor="text2" w:themeTint="BF"/>
        </w:tblBorders>
        <w:tblLook w:val="04A0" w:firstRow="1" w:lastRow="0" w:firstColumn="1" w:lastColumn="0" w:noHBand="0" w:noVBand="1"/>
      </w:tblPr>
      <w:tblGrid>
        <w:gridCol w:w="473"/>
        <w:gridCol w:w="4479"/>
        <w:gridCol w:w="1334"/>
        <w:gridCol w:w="1499"/>
        <w:gridCol w:w="2661"/>
      </w:tblGrid>
      <w:tr w:rsidR="002B0E57" w14:paraId="11CC7408" w14:textId="77777777" w:rsidTr="00DA0BA0">
        <w:tc>
          <w:tcPr>
            <w:tcW w:w="473" w:type="dxa"/>
            <w:shd w:val="clear" w:color="auto" w:fill="FFCCCC"/>
            <w:vAlign w:val="center"/>
          </w:tcPr>
          <w:p w14:paraId="128FD27D" w14:textId="77777777" w:rsidR="002B0E57" w:rsidRDefault="002B0E57" w:rsidP="002B0E57"/>
        </w:tc>
        <w:tc>
          <w:tcPr>
            <w:tcW w:w="4479" w:type="dxa"/>
            <w:shd w:val="clear" w:color="auto" w:fill="FFCCCC"/>
            <w:vAlign w:val="center"/>
          </w:tcPr>
          <w:p w14:paraId="328AAFE5" w14:textId="58D62ED3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>
              <w:rPr>
                <w:b/>
                <w:bCs/>
                <w:color w:val="215E99" w:themeColor="text2" w:themeTint="BF"/>
              </w:rPr>
              <w:t>Commercial name of the Raw Material</w:t>
            </w:r>
          </w:p>
        </w:tc>
        <w:tc>
          <w:tcPr>
            <w:tcW w:w="1334" w:type="dxa"/>
            <w:shd w:val="clear" w:color="auto" w:fill="FFCCCC"/>
            <w:vAlign w:val="center"/>
          </w:tcPr>
          <w:p w14:paraId="0D8ABDA9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1E9AAB3A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%</w:t>
            </w:r>
          </w:p>
        </w:tc>
        <w:tc>
          <w:tcPr>
            <w:tcW w:w="1499" w:type="dxa"/>
            <w:shd w:val="clear" w:color="auto" w:fill="FFCCCC"/>
            <w:vAlign w:val="center"/>
          </w:tcPr>
          <w:p w14:paraId="2EA797B4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6E73A0BD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Grams / ml</w:t>
            </w:r>
          </w:p>
        </w:tc>
        <w:tc>
          <w:tcPr>
            <w:tcW w:w="2661" w:type="dxa"/>
            <w:shd w:val="clear" w:color="auto" w:fill="FFCCCC"/>
            <w:vAlign w:val="center"/>
          </w:tcPr>
          <w:p w14:paraId="64EA7662" w14:textId="77777777" w:rsidR="002B0E57" w:rsidRPr="00190437" w:rsidRDefault="002B0E57" w:rsidP="002B0E57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Supplier</w:t>
            </w:r>
          </w:p>
        </w:tc>
      </w:tr>
      <w:tr w:rsidR="002B0E57" w14:paraId="7DBAC652" w14:textId="77777777" w:rsidTr="00DA0BA0">
        <w:tc>
          <w:tcPr>
            <w:tcW w:w="473" w:type="dxa"/>
            <w:vAlign w:val="center"/>
          </w:tcPr>
          <w:p w14:paraId="6B8C15FE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1</w:t>
            </w:r>
          </w:p>
        </w:tc>
        <w:tc>
          <w:tcPr>
            <w:tcW w:w="4479" w:type="dxa"/>
            <w:vAlign w:val="center"/>
          </w:tcPr>
          <w:p w14:paraId="7834AF3A" w14:textId="77777777" w:rsidR="002B0E57" w:rsidRDefault="002B0E57" w:rsidP="002B0E57"/>
        </w:tc>
        <w:tc>
          <w:tcPr>
            <w:tcW w:w="1334" w:type="dxa"/>
            <w:vAlign w:val="center"/>
          </w:tcPr>
          <w:p w14:paraId="18332AF3" w14:textId="77777777" w:rsidR="002B0E57" w:rsidRDefault="002B0E57" w:rsidP="002B0E57"/>
        </w:tc>
        <w:tc>
          <w:tcPr>
            <w:tcW w:w="1499" w:type="dxa"/>
            <w:vAlign w:val="center"/>
          </w:tcPr>
          <w:p w14:paraId="7E036EE3" w14:textId="77777777" w:rsidR="002B0E57" w:rsidRDefault="002B0E57" w:rsidP="002B0E57"/>
        </w:tc>
        <w:tc>
          <w:tcPr>
            <w:tcW w:w="2661" w:type="dxa"/>
            <w:vAlign w:val="center"/>
          </w:tcPr>
          <w:p w14:paraId="64C1E6A9" w14:textId="77777777" w:rsidR="002B0E57" w:rsidRDefault="002B0E57" w:rsidP="002B0E57"/>
        </w:tc>
      </w:tr>
      <w:tr w:rsidR="002B0E57" w14:paraId="15D6C4DC" w14:textId="77777777" w:rsidTr="00DA0BA0">
        <w:tc>
          <w:tcPr>
            <w:tcW w:w="473" w:type="dxa"/>
            <w:vAlign w:val="center"/>
          </w:tcPr>
          <w:p w14:paraId="01572B55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2</w:t>
            </w:r>
          </w:p>
        </w:tc>
        <w:tc>
          <w:tcPr>
            <w:tcW w:w="4479" w:type="dxa"/>
            <w:vAlign w:val="center"/>
          </w:tcPr>
          <w:p w14:paraId="082612F4" w14:textId="77777777" w:rsidR="002B0E57" w:rsidRDefault="002B0E57" w:rsidP="002B0E57"/>
        </w:tc>
        <w:tc>
          <w:tcPr>
            <w:tcW w:w="1334" w:type="dxa"/>
            <w:vAlign w:val="center"/>
          </w:tcPr>
          <w:p w14:paraId="37B1E186" w14:textId="77777777" w:rsidR="002B0E57" w:rsidRDefault="002B0E57" w:rsidP="002B0E57"/>
        </w:tc>
        <w:tc>
          <w:tcPr>
            <w:tcW w:w="1499" w:type="dxa"/>
            <w:vAlign w:val="center"/>
          </w:tcPr>
          <w:p w14:paraId="3E25B094" w14:textId="77777777" w:rsidR="002B0E57" w:rsidRDefault="002B0E57" w:rsidP="002B0E57"/>
        </w:tc>
        <w:tc>
          <w:tcPr>
            <w:tcW w:w="2661" w:type="dxa"/>
            <w:vAlign w:val="center"/>
          </w:tcPr>
          <w:p w14:paraId="46F3E64C" w14:textId="77777777" w:rsidR="002B0E57" w:rsidRDefault="002B0E57" w:rsidP="002B0E57"/>
        </w:tc>
      </w:tr>
      <w:tr w:rsidR="002B0E57" w14:paraId="5E039916" w14:textId="77777777" w:rsidTr="00DA0BA0">
        <w:tc>
          <w:tcPr>
            <w:tcW w:w="473" w:type="dxa"/>
            <w:vAlign w:val="center"/>
          </w:tcPr>
          <w:p w14:paraId="6B4AD7D4" w14:textId="77777777" w:rsidR="002B0E57" w:rsidRPr="00174866" w:rsidRDefault="002B0E57" w:rsidP="002B0E57">
            <w:pPr>
              <w:rPr>
                <w:color w:val="215E99" w:themeColor="text2" w:themeTint="BF"/>
              </w:rPr>
            </w:pPr>
            <w:r w:rsidRPr="00174866">
              <w:rPr>
                <w:color w:val="215E99" w:themeColor="text2" w:themeTint="BF"/>
              </w:rPr>
              <w:t>3</w:t>
            </w:r>
          </w:p>
        </w:tc>
        <w:tc>
          <w:tcPr>
            <w:tcW w:w="4479" w:type="dxa"/>
            <w:vAlign w:val="center"/>
          </w:tcPr>
          <w:p w14:paraId="3146CACA" w14:textId="77777777" w:rsidR="002B0E57" w:rsidRDefault="002B0E57" w:rsidP="002B0E57"/>
        </w:tc>
        <w:tc>
          <w:tcPr>
            <w:tcW w:w="1334" w:type="dxa"/>
            <w:vAlign w:val="center"/>
          </w:tcPr>
          <w:p w14:paraId="03DE7B15" w14:textId="77777777" w:rsidR="002B0E57" w:rsidRDefault="002B0E57" w:rsidP="002B0E57"/>
        </w:tc>
        <w:tc>
          <w:tcPr>
            <w:tcW w:w="1499" w:type="dxa"/>
            <w:vAlign w:val="center"/>
          </w:tcPr>
          <w:p w14:paraId="092483FD" w14:textId="77777777" w:rsidR="002B0E57" w:rsidRDefault="002B0E57" w:rsidP="002B0E57"/>
        </w:tc>
        <w:tc>
          <w:tcPr>
            <w:tcW w:w="2661" w:type="dxa"/>
            <w:vAlign w:val="center"/>
          </w:tcPr>
          <w:p w14:paraId="58E82C98" w14:textId="77777777" w:rsidR="002B0E57" w:rsidRDefault="002B0E57" w:rsidP="002B0E57"/>
        </w:tc>
      </w:tr>
    </w:tbl>
    <w:p w14:paraId="65446DAD" w14:textId="77777777" w:rsidR="00F36772" w:rsidRDefault="00F36772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AC036D" w14:textId="77777777" w:rsidR="00174866" w:rsidRDefault="00174866" w:rsidP="00FB3733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1F1B0A" w14:textId="77777777" w:rsidR="00174866" w:rsidRDefault="00174866" w:rsidP="00FB3733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7660AC" w14:textId="77777777" w:rsidR="00174866" w:rsidRDefault="00174866" w:rsidP="00FB3733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B8560F" w14:textId="77777777" w:rsidR="00174866" w:rsidRPr="00174866" w:rsidRDefault="00174866" w:rsidP="00FB3733">
      <w:pP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E60C9A7" w14:textId="6EC1F430" w:rsidR="00FB3733" w:rsidRPr="0036114F" w:rsidRDefault="00F36772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  <w:r w:rsidRPr="0036114F">
        <w:rPr>
          <w:color w:val="215E99" w:themeColor="text2" w:themeTint="BF"/>
        </w:rPr>
        <w:t>Name:</w:t>
      </w:r>
    </w:p>
    <w:p w14:paraId="67E94C81" w14:textId="77777777" w:rsidR="0036114F" w:rsidRPr="0036114F" w:rsidRDefault="0036114F" w:rsidP="00FB3733">
      <w:pPr>
        <w:rPr>
          <w:color w:val="215E99" w:themeColor="text2" w:themeTint="BF"/>
        </w:rPr>
      </w:pPr>
    </w:p>
    <w:p w14:paraId="3D0CFA14" w14:textId="22BDD6E1" w:rsidR="00F36772" w:rsidRDefault="0036114F" w:rsidP="00FB3733">
      <w:pPr>
        <w:rPr>
          <w:color w:val="215E99" w:themeColor="text2" w:themeTint="BF"/>
        </w:rPr>
      </w:pPr>
      <w:r w:rsidRPr="0036114F">
        <w:rPr>
          <w:color w:val="215E99" w:themeColor="text2" w:themeTint="BF"/>
        </w:rPr>
        <w:t>Signature:</w:t>
      </w:r>
    </w:p>
    <w:p w14:paraId="3C576FE1" w14:textId="77777777" w:rsidR="00466F59" w:rsidRPr="0036114F" w:rsidRDefault="00466F59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</w:p>
    <w:sectPr w:rsidR="00466F59" w:rsidRPr="0036114F" w:rsidSect="00ED31F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E9723" w14:textId="77777777" w:rsidR="00037660" w:rsidRDefault="00037660" w:rsidP="00ED31F1">
      <w:pPr>
        <w:spacing w:after="0" w:line="240" w:lineRule="auto"/>
      </w:pPr>
      <w:r>
        <w:separator/>
      </w:r>
    </w:p>
  </w:endnote>
  <w:endnote w:type="continuationSeparator" w:id="0">
    <w:p w14:paraId="26088E15" w14:textId="77777777" w:rsidR="00037660" w:rsidRDefault="00037660" w:rsidP="00ED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681C" w14:textId="419F53F9" w:rsidR="00ED31F1" w:rsidRDefault="002B0E57">
    <w:pPr>
      <w:pStyle w:val="Footer"/>
    </w:pPr>
    <w:r>
      <w:rPr>
        <w:rFonts w:ascii="Avenir Next LT Pro" w:hAnsi="Avenir Next LT Pro"/>
        <w:b/>
        <w:noProof/>
        <w:color w:val="FF9999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1312" behindDoc="0" locked="0" layoutInCell="1" allowOverlap="1" wp14:anchorId="0FF89244" wp14:editId="3B18A0DA">
          <wp:simplePos x="0" y="0"/>
          <wp:positionH relativeFrom="page">
            <wp:posOffset>4800600</wp:posOffset>
          </wp:positionH>
          <wp:positionV relativeFrom="paragraph">
            <wp:posOffset>-598170</wp:posOffset>
          </wp:positionV>
          <wp:extent cx="2847340" cy="1164590"/>
          <wp:effectExtent l="0" t="0" r="0" b="0"/>
          <wp:wrapNone/>
          <wp:docPr id="8749561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09"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1164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31F22" w14:textId="77777777" w:rsidR="00037660" w:rsidRDefault="00037660" w:rsidP="00ED31F1">
      <w:pPr>
        <w:spacing w:after="0" w:line="240" w:lineRule="auto"/>
      </w:pPr>
      <w:r>
        <w:separator/>
      </w:r>
    </w:p>
  </w:footnote>
  <w:footnote w:type="continuationSeparator" w:id="0">
    <w:p w14:paraId="07FCB601" w14:textId="77777777" w:rsidR="00037660" w:rsidRDefault="00037660" w:rsidP="00ED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6BD1F" w14:textId="4099F02A" w:rsidR="00ED31F1" w:rsidRDefault="00000000">
    <w:pPr>
      <w:pStyle w:val="Header"/>
    </w:pPr>
    <w:r>
      <w:rPr>
        <w:noProof/>
      </w:rPr>
      <w:pict w14:anchorId="6C9F5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8" o:spid="_x0000_s1029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847B" w14:textId="41039607" w:rsidR="002B0E57" w:rsidRDefault="002B0E57" w:rsidP="00DA0BA0">
    <w:pPr>
      <w:spacing w:after="0" w:line="240" w:lineRule="auto"/>
      <w:jc w:val="center"/>
      <w:rPr>
        <w:rFonts w:ascii="Avenir Next LT Pro" w:hAnsi="Avenir Next LT Pro"/>
        <w:b/>
        <w:color w:val="FF9999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2B0E57">
      <w:rPr>
        <w:rFonts w:ascii="Avenir Next LT Pro" w:hAnsi="Avenir Next LT Pro"/>
        <w:b/>
        <w:color w:val="FF9999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Product Information File</w:t>
    </w:r>
  </w:p>
  <w:p w14:paraId="230871F4" w14:textId="30D5E3DA" w:rsidR="00DA0BA0" w:rsidRPr="00DA0BA0" w:rsidRDefault="00DA0BA0" w:rsidP="00DA0BA0">
    <w:pPr>
      <w:spacing w:after="0" w:line="240" w:lineRule="auto"/>
      <w:jc w:val="center"/>
      <w:rPr>
        <w:rFonts w:ascii="Avenir Next LT Pro" w:hAnsi="Avenir Next LT Pro"/>
        <w:color w:val="215E99" w:themeColor="text2" w:themeTint="BF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DA0BA0">
      <w:rPr>
        <w:rFonts w:ascii="Avenir Next LT Pro" w:hAnsi="Avenir Next LT Pro"/>
        <w:color w:val="215E99" w:themeColor="text2" w:themeTint="BF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Single-Phase (Oily) Product / up to </w:t>
    </w:r>
    <w:r w:rsidR="001457D1">
      <w:rPr>
        <w:rFonts w:ascii="Avenir Next LT Pro" w:hAnsi="Avenir Next LT Pro"/>
        <w:color w:val="215E99" w:themeColor="text2" w:themeTint="BF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3</w:t>
    </w:r>
    <w:r w:rsidRPr="00DA0BA0">
      <w:rPr>
        <w:rFonts w:ascii="Avenir Next LT Pro" w:hAnsi="Avenir Next LT Pro"/>
        <w:color w:val="215E99" w:themeColor="text2" w:themeTint="BF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ingredients </w:t>
    </w:r>
  </w:p>
  <w:p w14:paraId="696F4B79" w14:textId="0693CD63" w:rsidR="00ED31F1" w:rsidRDefault="00000000">
    <w:pPr>
      <w:pStyle w:val="Header"/>
    </w:pPr>
    <w:r>
      <w:rPr>
        <w:noProof/>
      </w:rPr>
      <w:pict w14:anchorId="7C7B6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9" o:spid="_x0000_s1030" type="#_x0000_t75" style="position:absolute;margin-left:-372.65pt;margin-top:113.1pt;width:677.45pt;height:677.45pt;z-index:-251656192;mso-position-horizontal-relative:margin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8703" w14:textId="5457D3DB" w:rsidR="00ED31F1" w:rsidRDefault="00000000">
    <w:pPr>
      <w:pStyle w:val="Header"/>
    </w:pPr>
    <w:r>
      <w:rPr>
        <w:noProof/>
      </w:rPr>
      <w:pict w14:anchorId="48675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7" o:spid="_x0000_s1028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76A10"/>
    <w:multiLevelType w:val="hybridMultilevel"/>
    <w:tmpl w:val="8D1CFE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867673"/>
    <w:multiLevelType w:val="hybridMultilevel"/>
    <w:tmpl w:val="35BE0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571406">
    <w:abstractNumId w:val="1"/>
  </w:num>
  <w:num w:numId="2" w16cid:durableId="19916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F1"/>
    <w:rsid w:val="0000683F"/>
    <w:rsid w:val="00037660"/>
    <w:rsid w:val="00062470"/>
    <w:rsid w:val="00084569"/>
    <w:rsid w:val="000C6712"/>
    <w:rsid w:val="001457D1"/>
    <w:rsid w:val="00154BFE"/>
    <w:rsid w:val="00174866"/>
    <w:rsid w:val="00190437"/>
    <w:rsid w:val="001B4BC4"/>
    <w:rsid w:val="001F7AE0"/>
    <w:rsid w:val="002B0E57"/>
    <w:rsid w:val="00310B5A"/>
    <w:rsid w:val="0036114F"/>
    <w:rsid w:val="003F0AC7"/>
    <w:rsid w:val="00430273"/>
    <w:rsid w:val="004364D3"/>
    <w:rsid w:val="00466F59"/>
    <w:rsid w:val="004844E3"/>
    <w:rsid w:val="004F3F47"/>
    <w:rsid w:val="005061A1"/>
    <w:rsid w:val="00575D3E"/>
    <w:rsid w:val="00610823"/>
    <w:rsid w:val="00634745"/>
    <w:rsid w:val="00675129"/>
    <w:rsid w:val="00685420"/>
    <w:rsid w:val="00692B4A"/>
    <w:rsid w:val="006B16AF"/>
    <w:rsid w:val="00710784"/>
    <w:rsid w:val="00712691"/>
    <w:rsid w:val="00732D8E"/>
    <w:rsid w:val="00784519"/>
    <w:rsid w:val="007E024A"/>
    <w:rsid w:val="008D19F5"/>
    <w:rsid w:val="009421EC"/>
    <w:rsid w:val="009B588B"/>
    <w:rsid w:val="00A01D6D"/>
    <w:rsid w:val="00A409D3"/>
    <w:rsid w:val="00A74473"/>
    <w:rsid w:val="00AA2441"/>
    <w:rsid w:val="00B06D8C"/>
    <w:rsid w:val="00B124BC"/>
    <w:rsid w:val="00B72CB7"/>
    <w:rsid w:val="00B86A5D"/>
    <w:rsid w:val="00C26B4F"/>
    <w:rsid w:val="00CA0EAC"/>
    <w:rsid w:val="00CB2238"/>
    <w:rsid w:val="00CD2731"/>
    <w:rsid w:val="00D11D8B"/>
    <w:rsid w:val="00DA0BA0"/>
    <w:rsid w:val="00DE19A0"/>
    <w:rsid w:val="00E2579B"/>
    <w:rsid w:val="00ED31F1"/>
    <w:rsid w:val="00F22FD5"/>
    <w:rsid w:val="00F24B01"/>
    <w:rsid w:val="00F36772"/>
    <w:rsid w:val="00F52478"/>
    <w:rsid w:val="00FB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7AC7"/>
  <w15:chartTrackingRefBased/>
  <w15:docId w15:val="{5E740C1A-C3A5-4D2D-B712-8E3665A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73"/>
  </w:style>
  <w:style w:type="paragraph" w:styleId="Heading1">
    <w:name w:val="heading 1"/>
    <w:basedOn w:val="Normal"/>
    <w:next w:val="Normal"/>
    <w:link w:val="Heading1Char"/>
    <w:uiPriority w:val="9"/>
    <w:qFormat/>
    <w:rsid w:val="00ED3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1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1F1"/>
  </w:style>
  <w:style w:type="paragraph" w:styleId="Footer">
    <w:name w:val="footer"/>
    <w:basedOn w:val="Normal"/>
    <w:link w:val="Foot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F1"/>
  </w:style>
  <w:style w:type="table" w:styleId="TableGrid">
    <w:name w:val="Table Grid"/>
    <w:basedOn w:val="TableNormal"/>
    <w:uiPriority w:val="39"/>
    <w:rsid w:val="0071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F87A-368A-499C-A8D3-01A05609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Karamalakis</dc:creator>
  <cp:keywords/>
  <dc:description/>
  <cp:lastModifiedBy>Vasilis Karamalakis</cp:lastModifiedBy>
  <cp:revision>2</cp:revision>
  <dcterms:created xsi:type="dcterms:W3CDTF">2025-08-17T18:06:00Z</dcterms:created>
  <dcterms:modified xsi:type="dcterms:W3CDTF">2025-08-17T18:06:00Z</dcterms:modified>
</cp:coreProperties>
</file>